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F9E2" w14:textId="77777777" w:rsidR="003C482C" w:rsidRPr="00A44C17" w:rsidRDefault="003C482C" w:rsidP="003C482C">
      <w:pPr>
        <w:spacing w:after="0"/>
        <w:ind w:left="6663"/>
        <w:jc w:val="right"/>
        <w:rPr>
          <w:rFonts w:ascii="Times New Roman" w:hAnsi="Times New Roman" w:cs="Times New Roman"/>
          <w:color w:val="000000" w:themeColor="text1"/>
          <w:sz w:val="20"/>
          <w:szCs w:val="22"/>
        </w:rPr>
      </w:pPr>
      <w:bookmarkStart w:id="0" w:name="_Ref38539939"/>
      <w:bookmarkStart w:id="1" w:name="_Ref38541068"/>
      <w:bookmarkStart w:id="2" w:name="_Ref38885053"/>
      <w:bookmarkStart w:id="3" w:name="_Ref38899023"/>
      <w:bookmarkStart w:id="4" w:name="_Toc126333940"/>
      <w:r w:rsidRPr="00A44C17">
        <w:rPr>
          <w:rFonts w:ascii="Times New Roman" w:eastAsia="Calibri" w:hAnsi="Times New Roman" w:cs="Times New Roman"/>
          <w:color w:val="000000" w:themeColor="text1"/>
          <w:sz w:val="20"/>
          <w:szCs w:val="22"/>
        </w:rPr>
        <w:t>Pirkimo sąlygų 3 priedas „Tiekėjų pašalinimo pagrindai“</w:t>
      </w:r>
      <w:bookmarkEnd w:id="0"/>
      <w:bookmarkEnd w:id="1"/>
      <w:bookmarkEnd w:id="2"/>
      <w:bookmarkEnd w:id="3"/>
      <w:bookmarkEnd w:id="4"/>
    </w:p>
    <w:p w14:paraId="4D30539A" w14:textId="77777777" w:rsidR="003C482C" w:rsidRDefault="003C482C" w:rsidP="003C482C">
      <w:pPr>
        <w:spacing w:after="0"/>
        <w:jc w:val="center"/>
        <w:rPr>
          <w:rFonts w:ascii="Times New Roman" w:eastAsia="Calibri" w:hAnsi="Times New Roman" w:cs="Times New Roman"/>
          <w:b/>
          <w:color w:val="000000" w:themeColor="text1"/>
          <w:sz w:val="22"/>
          <w:szCs w:val="22"/>
        </w:rPr>
      </w:pPr>
      <w:r w:rsidRPr="0050288F">
        <w:rPr>
          <w:rFonts w:ascii="Times New Roman" w:eastAsia="Calibri" w:hAnsi="Times New Roman" w:cs="Times New Roman"/>
          <w:b/>
          <w:color w:val="000000" w:themeColor="text1"/>
          <w:sz w:val="22"/>
          <w:szCs w:val="22"/>
        </w:rPr>
        <w:t>TIEKĖJŲ PAŠALINIMO PAGRINDAI</w:t>
      </w:r>
    </w:p>
    <w:p w14:paraId="1903604C" w14:textId="177F2D2E" w:rsidR="00982A9F" w:rsidRPr="00DA74D6" w:rsidRDefault="00982A9F" w:rsidP="0068119C">
      <w:pPr>
        <w:jc w:val="both"/>
        <w:rPr>
          <w:rFonts w:ascii="Verdana" w:hAnsi="Verdana"/>
          <w:color w:val="7030A0"/>
        </w:rPr>
      </w:pPr>
    </w:p>
    <w:p w14:paraId="020E4D4E" w14:textId="54C4775C"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023DC9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8"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DA74D6">
        <w:rPr>
          <w:rFonts w:ascii="Verdana" w:hAnsi="Verdana"/>
          <w:color w:val="00B050"/>
          <w:sz w:val="22"/>
          <w:szCs w:val="22"/>
        </w:rPr>
        <w:t xml:space="preserve">6¹. Nuo </w:t>
      </w:r>
      <w:r w:rsidRPr="00DA74D6">
        <w:rPr>
          <w:rFonts w:ascii="Verdana" w:hAnsi="Verdana" w:cs="Times New Roman"/>
          <w:color w:val="00B050"/>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DA74D6">
        <w:rPr>
          <w:rFonts w:ascii="Verdana" w:hAnsi="Verdana" w:cs="Times New Roman"/>
          <w:color w:val="00B050"/>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0B3775" w:rsidRDefault="000B3775" w:rsidP="00E2565D">
      <w:pPr>
        <w:pStyle w:val="Betarp"/>
        <w:ind w:firstLine="851"/>
        <w:jc w:val="both"/>
        <w:rPr>
          <w:rFonts w:ascii="Verdana" w:hAnsi="Verdana" w:cs="Times New Roman"/>
          <w:color w:val="00B050"/>
          <w:sz w:val="22"/>
          <w:szCs w:val="22"/>
        </w:rPr>
      </w:pPr>
      <w:r>
        <w:rPr>
          <w:rFonts w:ascii="Verdana" w:hAnsi="Verdana" w:cs="Times New Roman"/>
          <w:color w:val="00B050"/>
          <w:sz w:val="22"/>
          <w:szCs w:val="22"/>
        </w:rPr>
        <w:t>6</w:t>
      </w:r>
      <w:r>
        <w:rPr>
          <w:rStyle w:val="Puslapioinaosnuoroda"/>
          <w:rFonts w:ascii="Verdana" w:hAnsi="Verdana" w:cs="Times New Roman"/>
          <w:color w:val="00B050"/>
          <w:sz w:val="22"/>
          <w:szCs w:val="22"/>
        </w:rPr>
        <w:t>2</w:t>
      </w:r>
      <w:r>
        <w:rPr>
          <w:rFonts w:ascii="Verdana" w:hAnsi="Verdana" w:cs="Times New Roman"/>
          <w:color w:val="00B050"/>
          <w:sz w:val="22"/>
          <w:szCs w:val="22"/>
        </w:rPr>
        <w:t xml:space="preserve">. Nuo 2024-07-01 įsigaliojus PĮ 37 straipsnio 1 </w:t>
      </w:r>
      <w:r w:rsidRPr="000B3775">
        <w:rPr>
          <w:rFonts w:ascii="Verdana" w:hAnsi="Verdana" w:cs="Times New Roman"/>
          <w:color w:val="00B050"/>
          <w:sz w:val="22"/>
          <w:szCs w:val="22"/>
        </w:rPr>
        <w:t xml:space="preserve">dalies pakeitimui, </w:t>
      </w:r>
      <w:r>
        <w:rPr>
          <w:rFonts w:ascii="Verdana" w:hAnsi="Verdana" w:cs="Times New Roman"/>
          <w:color w:val="00B050"/>
          <w:sz w:val="22"/>
          <w:szCs w:val="22"/>
        </w:rPr>
        <w:t>a</w:t>
      </w:r>
      <w:r w:rsidRPr="000B3775">
        <w:rPr>
          <w:rFonts w:ascii="Verdana" w:hAnsi="Verdana"/>
          <w:color w:val="00B050"/>
        </w:rPr>
        <w:t xml:space="preserve">tliekant supaprastintus pirkimus, </w:t>
      </w:r>
      <w:r>
        <w:rPr>
          <w:rFonts w:ascii="Verdana" w:hAnsi="Verdana"/>
          <w:color w:val="00B050"/>
        </w:rPr>
        <w:t xml:space="preserve">kai tiekėjas pateikia EBVPD, </w:t>
      </w:r>
      <w:r w:rsidRPr="000B3775">
        <w:rPr>
          <w:rFonts w:ascii="Verdana" w:hAnsi="Verdana"/>
          <w:color w:val="00B050"/>
        </w:rPr>
        <w:t>pažymų,</w:t>
      </w:r>
      <w:r>
        <w:rPr>
          <w:rFonts w:ascii="Verdana" w:hAnsi="Verdana"/>
          <w:color w:val="00B050"/>
        </w:rPr>
        <w:t xml:space="preserve"> </w:t>
      </w:r>
      <w:r w:rsidRPr="000B3775">
        <w:rPr>
          <w:rFonts w:ascii="Verdana" w:hAnsi="Verdana"/>
          <w:color w:val="00B050"/>
        </w:rPr>
        <w:t xml:space="preserve">patvirtinančių </w:t>
      </w:r>
      <w:r>
        <w:rPr>
          <w:rFonts w:ascii="Verdana" w:hAnsi="Verdana"/>
          <w:color w:val="00B050"/>
        </w:rPr>
        <w:t>VPĮ</w:t>
      </w:r>
      <w:r w:rsidRPr="000B3775">
        <w:rPr>
          <w:rFonts w:ascii="Verdana" w:hAnsi="Verdana"/>
          <w:color w:val="00B050"/>
        </w:rPr>
        <w:t xml:space="preserve"> 46 straipsnyje nurodytų tiekėjo pašalinimo pagrindų nebuvimą, nereikalaujama. Pažymų, patvirtinančių tiekėjo pašalinimo pagrindų nebuvimą, perkantysis subjektas gali reikalauti iš tiekėjų tik turėdamas pagrįstų abejonių dėl šių tiekėjų patikimumo</w:t>
      </w:r>
      <w:r>
        <w:rPr>
          <w:rFonts w:ascii="Verdana" w:hAnsi="Verdana"/>
          <w:color w:val="00B050"/>
        </w:rPr>
        <w:t>.</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2999525C" w14:textId="1DD4FC71" w:rsidR="0070400A" w:rsidRPr="007D7360"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7D7360" w:rsidRDefault="00E2565D" w:rsidP="00E2565D">
            <w:pPr>
              <w:pStyle w:val="Betarp"/>
              <w:jc w:val="both"/>
              <w:rPr>
                <w:rFonts w:ascii="Verdana" w:hAnsi="Verdana"/>
                <w:sz w:val="22"/>
                <w:szCs w:val="22"/>
                <w:lang w:eastAsia="en-US"/>
              </w:rPr>
            </w:pPr>
            <w:r w:rsidRPr="007D7360">
              <w:rPr>
                <w:rFonts w:ascii="Verdana" w:hAnsi="Verdana"/>
                <w:sz w:val="22"/>
                <w:szCs w:val="22"/>
                <w:lang w:eastAsia="en-US"/>
              </w:rPr>
              <w:t xml:space="preserve">2) tiekėjo, kuris yra juridinis asmuo, kita organizacija ar jos </w:t>
            </w:r>
            <w:r w:rsidRPr="007D7360">
              <w:rPr>
                <w:rFonts w:ascii="Verdana" w:hAnsi="Verdana"/>
                <w:b/>
                <w:bCs/>
                <w:sz w:val="22"/>
                <w:szCs w:val="22"/>
                <w:lang w:eastAsia="en-US"/>
              </w:rPr>
              <w:t>struktūrinis</w:t>
            </w:r>
            <w:r w:rsidRPr="007D7360">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7D7360">
              <w:rPr>
                <w:rFonts w:ascii="Verdana" w:hAnsi="Verdana" w:cstheme="minorHAnsi"/>
                <w:bCs/>
                <w:sz w:val="22"/>
                <w:szCs w:val="22"/>
                <w:lang w:eastAsia="en-US"/>
              </w:rPr>
              <w:t xml:space="preserve">3) tiekėjo, kuris yra juridinis asmuo, kita organizacija ar jos </w:t>
            </w:r>
            <w:r w:rsidRPr="007D7360">
              <w:rPr>
                <w:rFonts w:ascii="Verdana" w:hAnsi="Verdana" w:cstheme="minorHAnsi"/>
                <w:b/>
                <w:sz w:val="22"/>
                <w:szCs w:val="22"/>
                <w:lang w:eastAsia="en-US"/>
              </w:rPr>
              <w:t>struktūrinis</w:t>
            </w:r>
            <w:r w:rsidRPr="007D7360">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3E4661F6" w14:textId="17620E2A" w:rsidR="00805F54" w:rsidRPr="00DA74D6" w:rsidRDefault="00805F54" w:rsidP="003C482C">
            <w:pPr>
              <w:pStyle w:val="Betarp"/>
              <w:jc w:val="both"/>
              <w:rPr>
                <w:rFonts w:ascii="Verdana" w:hAnsi="Verdana" w:cstheme="minorHAnsi"/>
                <w:b/>
                <w:bCs/>
                <w:sz w:val="22"/>
                <w:szCs w:val="22"/>
              </w:rPr>
            </w:pPr>
          </w:p>
        </w:tc>
      </w:tr>
      <w:tr w:rsidR="0063344C" w:rsidRPr="00DA74D6"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7D7360" w:rsidRDefault="00152C24" w:rsidP="39658640">
            <w:pPr>
              <w:pStyle w:val="Betarp"/>
              <w:jc w:val="both"/>
              <w:rPr>
                <w:rFonts w:ascii="Verdana" w:hAnsi="Verdana"/>
                <w:sz w:val="22"/>
                <w:szCs w:val="22"/>
                <w:lang w:eastAsia="en-US"/>
              </w:rPr>
            </w:pPr>
            <w:r w:rsidRPr="007D7360">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7D7360" w:rsidRDefault="005119B8" w:rsidP="005119B8">
            <w:pPr>
              <w:pStyle w:val="Betarp"/>
              <w:jc w:val="both"/>
              <w:rPr>
                <w:rFonts w:ascii="Verdana" w:eastAsia="Yu Mincho" w:hAnsi="Verdana" w:cs="Arial"/>
                <w:b/>
                <w:bCs/>
                <w:sz w:val="22"/>
                <w:szCs w:val="22"/>
                <w:lang w:eastAsia="en-US"/>
              </w:rPr>
            </w:pPr>
            <w:r w:rsidRPr="007D7360">
              <w:rPr>
                <w:rFonts w:ascii="Verdana" w:eastAsia="Yu Mincho" w:hAnsi="Verdana" w:cs="Arial"/>
                <w:b/>
                <w:bCs/>
                <w:sz w:val="22"/>
                <w:szCs w:val="22"/>
                <w:lang w:eastAsia="en-US"/>
              </w:rPr>
              <w:t>VPĮ 46 straipsnio 2</w:t>
            </w:r>
            <w:r w:rsidR="0059239D" w:rsidRPr="007D7360">
              <w:rPr>
                <w:rFonts w:ascii="Verdana" w:eastAsia="Yu Mincho" w:hAnsi="Verdana" w:cs="Arial"/>
                <w:b/>
                <w:bCs/>
                <w:sz w:val="22"/>
                <w:szCs w:val="22"/>
                <w:lang w:eastAsia="en-US"/>
              </w:rPr>
              <w:t>¹</w:t>
            </w:r>
            <w:r w:rsidRPr="007D7360">
              <w:rPr>
                <w:rFonts w:ascii="Verdana" w:eastAsia="Yu Mincho" w:hAnsi="Verdana" w:cs="Arial"/>
                <w:b/>
                <w:bCs/>
                <w:sz w:val="22"/>
                <w:szCs w:val="22"/>
                <w:lang w:eastAsia="en-US"/>
              </w:rPr>
              <w:t xml:space="preserve"> dalis</w:t>
            </w:r>
          </w:p>
          <w:p w14:paraId="4096EEC5" w14:textId="77777777" w:rsidR="0063344C" w:rsidRPr="007D7360" w:rsidRDefault="0063344C" w:rsidP="008D5E3C">
            <w:pPr>
              <w:pStyle w:val="Betarp"/>
              <w:jc w:val="both"/>
              <w:rPr>
                <w:rFonts w:ascii="Verdana" w:eastAsia="Yu Mincho" w:hAnsi="Verdana" w:cs="Arial"/>
                <w:b/>
                <w:bCs/>
                <w:sz w:val="22"/>
                <w:szCs w:val="22"/>
              </w:rPr>
            </w:pPr>
          </w:p>
          <w:p w14:paraId="4BA292D9" w14:textId="210AE706" w:rsidR="00D15862" w:rsidRPr="007D7360" w:rsidRDefault="00D15862" w:rsidP="008D5E3C">
            <w:pPr>
              <w:pStyle w:val="Betarp"/>
              <w:jc w:val="both"/>
              <w:rPr>
                <w:rFonts w:ascii="Verdana" w:eastAsia="Yu Mincho" w:hAnsi="Verdana" w:cs="Arial"/>
                <w:b/>
                <w:bCs/>
                <w:sz w:val="22"/>
                <w:szCs w:val="22"/>
              </w:rPr>
            </w:pPr>
            <w:r w:rsidRPr="007D7360">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7D7360" w:rsidRDefault="00082B63" w:rsidP="00082B63">
            <w:pPr>
              <w:pStyle w:val="Betarp"/>
              <w:jc w:val="both"/>
              <w:rPr>
                <w:rFonts w:ascii="Verdana" w:hAnsi="Verdana"/>
                <w:sz w:val="22"/>
                <w:szCs w:val="22"/>
                <w:lang w:eastAsia="en-US"/>
              </w:rPr>
            </w:pPr>
            <w:r w:rsidRPr="007D7360">
              <w:rPr>
                <w:rFonts w:ascii="Verdana" w:hAnsi="Verdana"/>
                <w:sz w:val="22"/>
                <w:szCs w:val="22"/>
                <w:lang w:eastAsia="en-US"/>
              </w:rPr>
              <w:t>Iš Lietuvoje įsteigtų subjektų įrodančių dokumentų nereikalaujama. Užtenka pateikto EBVPD.</w:t>
            </w:r>
          </w:p>
          <w:p w14:paraId="36E878EE" w14:textId="77777777" w:rsidR="0063344C" w:rsidRPr="007D7360" w:rsidRDefault="0063344C" w:rsidP="00290CC0">
            <w:pPr>
              <w:pStyle w:val="Betarp"/>
              <w:jc w:val="both"/>
              <w:rPr>
                <w:rFonts w:ascii="Verdana" w:hAnsi="Verdana"/>
                <w:sz w:val="22"/>
                <w:szCs w:val="22"/>
              </w:rPr>
            </w:pPr>
          </w:p>
        </w:tc>
      </w:tr>
      <w:tr w:rsidR="00805F54" w:rsidRPr="00DA74D6"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w:t>
            </w:r>
            <w:r w:rsidRPr="00DA74D6">
              <w:rPr>
                <w:rFonts w:ascii="Verdana" w:hAnsi="Verdana"/>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7D7360" w:rsidRDefault="00EB5041" w:rsidP="00C04025">
            <w:pPr>
              <w:pStyle w:val="Betarp"/>
              <w:jc w:val="both"/>
              <w:rPr>
                <w:rFonts w:ascii="Verdana" w:hAnsi="Verdana" w:cstheme="minorHAnsi"/>
                <w:b/>
                <w:bCs/>
                <w:sz w:val="22"/>
                <w:szCs w:val="22"/>
                <w:lang w:eastAsia="en-US"/>
              </w:rPr>
            </w:pPr>
            <w:r w:rsidRPr="007D7360">
              <w:rPr>
                <w:rFonts w:ascii="Verdana" w:hAnsi="Verdana" w:cstheme="minorHAnsi"/>
                <w:bCs/>
                <w:sz w:val="22"/>
                <w:szCs w:val="22"/>
                <w:lang w:eastAsia="en-US"/>
              </w:rPr>
              <w:t>2</w:t>
            </w:r>
            <w:r w:rsidR="00C04025" w:rsidRPr="007D7360">
              <w:rPr>
                <w:rFonts w:ascii="Verdana" w:hAnsi="Verdana" w:cstheme="minorHAnsi"/>
                <w:bCs/>
                <w:sz w:val="22"/>
                <w:szCs w:val="22"/>
                <w:lang w:eastAsia="en-US"/>
              </w:rPr>
              <w:t xml:space="preserve">) tiekėjo, kuris yra juridinis asmuo, kita organizacija ar jos </w:t>
            </w:r>
            <w:r w:rsidR="00C04025" w:rsidRPr="007D7360">
              <w:rPr>
                <w:rFonts w:ascii="Verdana" w:hAnsi="Verdana" w:cstheme="minorHAnsi"/>
                <w:b/>
                <w:sz w:val="22"/>
                <w:szCs w:val="22"/>
                <w:lang w:eastAsia="en-US"/>
              </w:rPr>
              <w:t>struktūrinis</w:t>
            </w:r>
            <w:r w:rsidR="00C04025" w:rsidRPr="007D7360">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9"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7D7360" w:rsidRDefault="000B3775" w:rsidP="000B3775">
            <w:pPr>
              <w:pStyle w:val="Betarp"/>
              <w:jc w:val="both"/>
              <w:rPr>
                <w:rFonts w:ascii="Verdana" w:hAnsi="Verdana" w:cs="Times New Roman"/>
                <w:b/>
                <w:bCs/>
                <w:i/>
                <w:iCs/>
                <w:sz w:val="22"/>
                <w:szCs w:val="22"/>
              </w:rPr>
            </w:pPr>
            <w:r w:rsidRPr="007D7360">
              <w:rPr>
                <w:rFonts w:ascii="Verdana" w:hAnsi="Verdana" w:cs="Times New Roman"/>
                <w:b/>
                <w:bCs/>
                <w:i/>
                <w:iCs/>
                <w:sz w:val="22"/>
                <w:szCs w:val="22"/>
              </w:rPr>
              <w:lastRenderedPageBreak/>
              <w:t>PASTABA</w:t>
            </w:r>
          </w:p>
          <w:p w14:paraId="4786C8A6" w14:textId="77777777" w:rsidR="000B3775" w:rsidRPr="007D7360" w:rsidRDefault="000B3775" w:rsidP="000B3775">
            <w:pPr>
              <w:pStyle w:val="Betarp"/>
              <w:jc w:val="both"/>
              <w:rPr>
                <w:rFonts w:ascii="Verdana" w:hAnsi="Verdana" w:cs="Times New Roman"/>
                <w:sz w:val="22"/>
                <w:szCs w:val="22"/>
              </w:rPr>
            </w:pPr>
            <w:r w:rsidRPr="007D7360">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5"/>
      <w:tr w:rsidR="00805F54" w:rsidRPr="00DA74D6"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w:t>
            </w:r>
            <w:r w:rsidRPr="00DA74D6">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0"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1"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2"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6" w:name="part_030e6c6c64ba4f96a23474e439d1b80c"/>
            <w:bookmarkEnd w:id="6"/>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3"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4"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5">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6"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8D437D" w:rsidRPr="00DA74D6"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DA74D6"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7D7360" w:rsidRDefault="008D437D" w:rsidP="008D437D">
            <w:pPr>
              <w:pStyle w:val="Betarp"/>
              <w:jc w:val="both"/>
              <w:rPr>
                <w:rFonts w:ascii="Verdana" w:hAnsi="Verdana"/>
                <w:sz w:val="22"/>
                <w:szCs w:val="22"/>
              </w:rPr>
            </w:pPr>
            <w:r w:rsidRPr="007D7360">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7D7360" w:rsidRDefault="008D437D" w:rsidP="008D437D">
            <w:pPr>
              <w:pStyle w:val="Betarp"/>
              <w:jc w:val="both"/>
              <w:rPr>
                <w:rFonts w:ascii="Verdana" w:eastAsia="Yu Mincho" w:hAnsi="Verdana" w:cs="Arial"/>
                <w:b/>
                <w:bCs/>
                <w:sz w:val="22"/>
                <w:szCs w:val="22"/>
              </w:rPr>
            </w:pPr>
            <w:r w:rsidRPr="007D7360">
              <w:rPr>
                <w:rFonts w:ascii="Verdana" w:eastAsia="Yu Mincho" w:hAnsi="Verdana" w:cs="Arial"/>
                <w:b/>
                <w:bCs/>
                <w:sz w:val="22"/>
                <w:szCs w:val="22"/>
              </w:rPr>
              <w:t>VPĮ 46 straipsnio 7 dalis</w:t>
            </w:r>
          </w:p>
          <w:p w14:paraId="2518E530" w14:textId="77777777" w:rsidR="008D437D" w:rsidRPr="007D7360" w:rsidRDefault="008D437D" w:rsidP="008D437D">
            <w:pPr>
              <w:pStyle w:val="Betarp"/>
              <w:jc w:val="both"/>
              <w:rPr>
                <w:rFonts w:ascii="Verdana" w:eastAsia="Yu Mincho" w:hAnsi="Verdana" w:cs="Arial"/>
                <w:b/>
                <w:bCs/>
                <w:sz w:val="22"/>
                <w:szCs w:val="22"/>
              </w:rPr>
            </w:pPr>
          </w:p>
          <w:p w14:paraId="473EB6DB" w14:textId="471D3755" w:rsidR="008D437D" w:rsidRPr="007D7360" w:rsidRDefault="008D437D" w:rsidP="008D437D">
            <w:pPr>
              <w:pStyle w:val="Betarp"/>
              <w:jc w:val="both"/>
              <w:rPr>
                <w:rFonts w:ascii="Verdana" w:eastAsia="Yu Mincho" w:hAnsi="Verdana" w:cs="Arial"/>
                <w:b/>
                <w:bCs/>
                <w:sz w:val="22"/>
                <w:szCs w:val="22"/>
              </w:rPr>
            </w:pPr>
            <w:r w:rsidRPr="007D7360">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7D7360" w:rsidRDefault="008D437D" w:rsidP="008D437D">
            <w:pPr>
              <w:pStyle w:val="Betarp"/>
              <w:jc w:val="both"/>
              <w:rPr>
                <w:rFonts w:ascii="Verdana" w:hAnsi="Verdana"/>
                <w:sz w:val="22"/>
                <w:szCs w:val="22"/>
                <w:lang w:eastAsia="en-US"/>
              </w:rPr>
            </w:pPr>
            <w:r w:rsidRPr="007D7360">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2A19930" w14:textId="77777777" w:rsidR="0003565D" w:rsidRPr="00DA74D6" w:rsidRDefault="0003565D" w:rsidP="007D7360">
      <w:pPr>
        <w:spacing w:after="0" w:line="240" w:lineRule="auto"/>
        <w:jc w:val="center"/>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DA74D6" w14:paraId="316D10EA" w14:textId="77777777" w:rsidTr="008F5A5B">
        <w:tc>
          <w:tcPr>
            <w:tcW w:w="14459" w:type="dxa"/>
            <w:gridSpan w:val="4"/>
          </w:tcPr>
          <w:p w14:paraId="7AF5593A"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03565D" w:rsidRPr="00DA74D6" w14:paraId="68D41FE4" w14:textId="77777777" w:rsidTr="008F5A5B">
        <w:tc>
          <w:tcPr>
            <w:tcW w:w="1173" w:type="dxa"/>
          </w:tcPr>
          <w:p w14:paraId="402EAAD0"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Eil. Nr.</w:t>
            </w:r>
          </w:p>
        </w:tc>
        <w:tc>
          <w:tcPr>
            <w:tcW w:w="1978" w:type="dxa"/>
          </w:tcPr>
          <w:p w14:paraId="595BC42E" w14:textId="77777777" w:rsidR="0003565D" w:rsidRPr="00DA74D6" w:rsidRDefault="0003565D" w:rsidP="008F5A5B">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3081F1A7"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04205E73" w14:textId="77777777" w:rsidR="0003565D" w:rsidRPr="00DA74D6" w:rsidRDefault="0003565D" w:rsidP="008F5A5B">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03565D" w:rsidRPr="00DA74D6" w14:paraId="45367AF8" w14:textId="77777777" w:rsidTr="008F5A5B">
        <w:tc>
          <w:tcPr>
            <w:tcW w:w="1173" w:type="dxa"/>
          </w:tcPr>
          <w:p w14:paraId="2CD85DEC"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0397F663"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7D3EAA9"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17DE462A"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03565D" w:rsidRPr="00DA74D6" w14:paraId="484665A4" w14:textId="77777777" w:rsidTr="008F5A5B">
        <w:tc>
          <w:tcPr>
            <w:tcW w:w="1173" w:type="dxa"/>
          </w:tcPr>
          <w:p w14:paraId="5618616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005D4FB7"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6C7C1CD"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0862904C"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03565D" w:rsidRPr="00DA74D6" w14:paraId="1054187A" w14:textId="77777777" w:rsidTr="008F5A5B">
        <w:tc>
          <w:tcPr>
            <w:tcW w:w="1173" w:type="dxa"/>
          </w:tcPr>
          <w:p w14:paraId="4FB63327"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1BD544C6"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FBC1F18"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4F01BA47"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03565D" w:rsidRPr="00DA74D6" w14:paraId="57E83CF1" w14:textId="77777777" w:rsidTr="008F5A5B">
        <w:tc>
          <w:tcPr>
            <w:tcW w:w="1173" w:type="dxa"/>
          </w:tcPr>
          <w:p w14:paraId="053BBC44"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5FB23C2A"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3BB11B1"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AA2857F"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03565D" w:rsidRPr="00DA74D6" w14:paraId="01D260E2" w14:textId="77777777" w:rsidTr="008F5A5B">
        <w:tc>
          <w:tcPr>
            <w:tcW w:w="1173" w:type="dxa"/>
          </w:tcPr>
          <w:p w14:paraId="0376C14C"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7DE2289E"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83D3573"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0F3866F4"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03565D" w:rsidRPr="00DA74D6" w14:paraId="532CE5AC" w14:textId="77777777" w:rsidTr="008F5A5B">
        <w:tc>
          <w:tcPr>
            <w:tcW w:w="1173" w:type="dxa"/>
          </w:tcPr>
          <w:p w14:paraId="7EDB6117"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4128A8E4"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FE41535"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7C0E7F0C"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03565D" w:rsidRPr="00DA74D6" w14:paraId="011E3B3E" w14:textId="77777777" w:rsidTr="008F5A5B">
        <w:tc>
          <w:tcPr>
            <w:tcW w:w="14459" w:type="dxa"/>
            <w:gridSpan w:val="4"/>
          </w:tcPr>
          <w:p w14:paraId="7C73CA20"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03565D" w:rsidRPr="00DA74D6" w14:paraId="0D2D1C4C" w14:textId="77777777" w:rsidTr="008F5A5B">
        <w:tc>
          <w:tcPr>
            <w:tcW w:w="1173" w:type="dxa"/>
          </w:tcPr>
          <w:p w14:paraId="7FD378AF"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EC9D67F"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036B45B"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5DB1E864" w14:textId="77777777" w:rsidR="0003565D" w:rsidRPr="00DA74D6" w:rsidRDefault="0003565D" w:rsidP="008F5A5B">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0C85EE28" w14:textId="77777777" w:rsidTr="008F5A5B">
        <w:tc>
          <w:tcPr>
            <w:tcW w:w="1173" w:type="dxa"/>
          </w:tcPr>
          <w:p w14:paraId="16A34C87"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11BBA45F"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69D955E"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46783494" w14:textId="77777777" w:rsidR="0003565D" w:rsidRPr="00DA74D6" w:rsidRDefault="0003565D" w:rsidP="008F5A5B">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7EEB08DA" w14:textId="77777777" w:rsidTr="008F5A5B">
        <w:tc>
          <w:tcPr>
            <w:tcW w:w="14459" w:type="dxa"/>
            <w:gridSpan w:val="4"/>
          </w:tcPr>
          <w:p w14:paraId="090E2696"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03565D" w:rsidRPr="00DA74D6" w14:paraId="53CEEDE9" w14:textId="77777777" w:rsidTr="008F5A5B">
        <w:tc>
          <w:tcPr>
            <w:tcW w:w="1173" w:type="dxa"/>
          </w:tcPr>
          <w:p w14:paraId="19BF9486"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5B19FEF"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6A518A0F"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Pareigų aplinkos teisės srityje pažeidimas</w:t>
            </w:r>
          </w:p>
        </w:tc>
        <w:tc>
          <w:tcPr>
            <w:tcW w:w="7229" w:type="dxa"/>
          </w:tcPr>
          <w:p w14:paraId="552A536A" w14:textId="77777777" w:rsidR="0003565D" w:rsidRPr="00DA74D6" w:rsidRDefault="0003565D" w:rsidP="008F5A5B">
            <w:pPr>
              <w:pStyle w:val="Betarp"/>
              <w:jc w:val="both"/>
              <w:rPr>
                <w:rFonts w:ascii="Verdana" w:eastAsia="Yu Mincho" w:hAnsi="Verdana" w:cs="Times New Roman"/>
                <w:sz w:val="20"/>
                <w:szCs w:val="20"/>
              </w:rPr>
            </w:pPr>
            <w:r w:rsidRPr="00DA74D6">
              <w:rPr>
                <w:rFonts w:ascii="Verdana" w:eastAsia="Yu Mincho" w:hAnsi="Verdana" w:cs="Times New Roman"/>
                <w:sz w:val="20"/>
                <w:szCs w:val="20"/>
                <w:lang w:eastAsia="en-US"/>
              </w:rPr>
              <w:t>EBVPD III dalies</w:t>
            </w:r>
            <w:r w:rsidRPr="00DA74D6">
              <w:rPr>
                <w:rFonts w:ascii="Verdana" w:eastAsia="Yu Mincho" w:hAnsi="Verdana" w:cs="Times New Roman"/>
                <w:sz w:val="20"/>
                <w:szCs w:val="20"/>
              </w:rPr>
              <w:t xml:space="preserve"> C1 punktas, VPĮ 46 straipsnio 6 dalies 1 punktas</w:t>
            </w:r>
          </w:p>
        </w:tc>
      </w:tr>
      <w:tr w:rsidR="0003565D" w:rsidRPr="00DA74D6" w14:paraId="62AD8427" w14:textId="77777777" w:rsidTr="008F5A5B">
        <w:tc>
          <w:tcPr>
            <w:tcW w:w="1173" w:type="dxa"/>
          </w:tcPr>
          <w:p w14:paraId="4489ECC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7A4D155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7A3860ED"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Pareigų socialinės teisės srityje pažeidimas</w:t>
            </w:r>
          </w:p>
        </w:tc>
        <w:tc>
          <w:tcPr>
            <w:tcW w:w="7229" w:type="dxa"/>
          </w:tcPr>
          <w:p w14:paraId="5FEB5876"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C2 punktas, VPĮ 46 straipsnio 6 dalies 1 punktas</w:t>
            </w:r>
          </w:p>
        </w:tc>
      </w:tr>
      <w:tr w:rsidR="0003565D" w:rsidRPr="00DA74D6" w14:paraId="14E70E58" w14:textId="77777777" w:rsidTr="008F5A5B">
        <w:tc>
          <w:tcPr>
            <w:tcW w:w="1173" w:type="dxa"/>
          </w:tcPr>
          <w:p w14:paraId="35B3AB7A"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48C642F5"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NEPRIVALOMAS</w:t>
            </w:r>
          </w:p>
        </w:tc>
        <w:tc>
          <w:tcPr>
            <w:tcW w:w="4079" w:type="dxa"/>
          </w:tcPr>
          <w:p w14:paraId="79039076"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Pareigų darbo teisės srityje pažeidimas</w:t>
            </w:r>
          </w:p>
        </w:tc>
        <w:tc>
          <w:tcPr>
            <w:tcW w:w="7229" w:type="dxa"/>
          </w:tcPr>
          <w:p w14:paraId="18C9E872"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C3 punktas, VPĮ 46 straipsnio 6 dalies 1 punktas</w:t>
            </w:r>
          </w:p>
        </w:tc>
      </w:tr>
      <w:tr w:rsidR="0003565D" w:rsidRPr="00DA74D6" w14:paraId="17578F4F" w14:textId="77777777" w:rsidTr="008F5A5B">
        <w:tc>
          <w:tcPr>
            <w:tcW w:w="1173" w:type="dxa"/>
          </w:tcPr>
          <w:p w14:paraId="7F1E10E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3F7B139B"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NEPRIVALOMAS</w:t>
            </w:r>
            <w:r w:rsidRPr="00DA74D6">
              <w:rPr>
                <w:rFonts w:ascii="Verdana" w:eastAsia="Times New Roman" w:hAnsi="Verdana" w:cs="Times New Roman"/>
                <w:sz w:val="20"/>
                <w:szCs w:val="20"/>
              </w:rPr>
              <w:t xml:space="preserve"> </w:t>
            </w:r>
          </w:p>
        </w:tc>
        <w:tc>
          <w:tcPr>
            <w:tcW w:w="4079" w:type="dxa"/>
          </w:tcPr>
          <w:p w14:paraId="6FAC093B"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Bankrotas</w:t>
            </w:r>
          </w:p>
        </w:tc>
        <w:tc>
          <w:tcPr>
            <w:tcW w:w="7229" w:type="dxa"/>
          </w:tcPr>
          <w:p w14:paraId="35EB1A2A"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C4 punktas, VPĮ 46 straipsnio 6 dalies 2 punktas</w:t>
            </w:r>
          </w:p>
        </w:tc>
      </w:tr>
      <w:tr w:rsidR="0003565D" w:rsidRPr="00DA74D6" w14:paraId="6EDC04E0" w14:textId="77777777" w:rsidTr="008F5A5B">
        <w:tc>
          <w:tcPr>
            <w:tcW w:w="1173" w:type="dxa"/>
          </w:tcPr>
          <w:p w14:paraId="1521793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40339FE0"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17892201"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Nemokumas</w:t>
            </w:r>
          </w:p>
        </w:tc>
        <w:tc>
          <w:tcPr>
            <w:tcW w:w="7229" w:type="dxa"/>
          </w:tcPr>
          <w:p w14:paraId="02EA3ABD"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C5 punktas, VPĮ 46 straipsnio 6 dalies 2 punktas</w:t>
            </w:r>
          </w:p>
        </w:tc>
      </w:tr>
      <w:tr w:rsidR="0003565D" w:rsidRPr="00DA74D6" w14:paraId="317D04B4" w14:textId="77777777" w:rsidTr="008F5A5B">
        <w:tc>
          <w:tcPr>
            <w:tcW w:w="1173" w:type="dxa"/>
          </w:tcPr>
          <w:p w14:paraId="09B409A1"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6.</w:t>
            </w:r>
          </w:p>
        </w:tc>
        <w:tc>
          <w:tcPr>
            <w:tcW w:w="1978" w:type="dxa"/>
          </w:tcPr>
          <w:p w14:paraId="5AE22075"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30040079"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 xml:space="preserve">Susitarimas su kreditoriais </w:t>
            </w:r>
          </w:p>
        </w:tc>
        <w:tc>
          <w:tcPr>
            <w:tcW w:w="7229" w:type="dxa"/>
          </w:tcPr>
          <w:p w14:paraId="2492DEE0"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C6 punktas, VPĮ 46 straipsnio 6 dalies 2 punktas</w:t>
            </w:r>
          </w:p>
        </w:tc>
      </w:tr>
      <w:tr w:rsidR="0003565D" w:rsidRPr="00DA74D6" w14:paraId="7675BA8C" w14:textId="77777777" w:rsidTr="008F5A5B">
        <w:tc>
          <w:tcPr>
            <w:tcW w:w="1173" w:type="dxa"/>
          </w:tcPr>
          <w:p w14:paraId="242A3240"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7.</w:t>
            </w:r>
          </w:p>
        </w:tc>
        <w:tc>
          <w:tcPr>
            <w:tcW w:w="1978" w:type="dxa"/>
          </w:tcPr>
          <w:p w14:paraId="01D69852"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09E37D1"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Bankrotui prilygstanti situacija pagal nacionalinius įstatymus</w:t>
            </w:r>
          </w:p>
        </w:tc>
        <w:tc>
          <w:tcPr>
            <w:tcW w:w="7229" w:type="dxa"/>
          </w:tcPr>
          <w:p w14:paraId="70CFFEFA"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C7 punktas, VPĮ 46 straipsnio 6 dalies 2 punktas</w:t>
            </w:r>
          </w:p>
        </w:tc>
      </w:tr>
      <w:tr w:rsidR="0003565D" w:rsidRPr="00DA74D6" w14:paraId="3A9FBA97" w14:textId="77777777" w:rsidTr="008F5A5B">
        <w:tc>
          <w:tcPr>
            <w:tcW w:w="1173" w:type="dxa"/>
          </w:tcPr>
          <w:p w14:paraId="1D828546"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8.</w:t>
            </w:r>
          </w:p>
        </w:tc>
        <w:tc>
          <w:tcPr>
            <w:tcW w:w="1978" w:type="dxa"/>
          </w:tcPr>
          <w:p w14:paraId="333F7E03"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5D1F9AE"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Likvidatoriaus administruojamas turtas</w:t>
            </w:r>
          </w:p>
        </w:tc>
        <w:tc>
          <w:tcPr>
            <w:tcW w:w="7229" w:type="dxa"/>
          </w:tcPr>
          <w:p w14:paraId="036451B8"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C8 punktas, VPĮ 46 straipsnio 6 dalies 2 punktas</w:t>
            </w:r>
          </w:p>
        </w:tc>
      </w:tr>
      <w:tr w:rsidR="0003565D" w:rsidRPr="00DA74D6" w14:paraId="0D6369B8" w14:textId="77777777" w:rsidTr="008F5A5B">
        <w:tc>
          <w:tcPr>
            <w:tcW w:w="1173" w:type="dxa"/>
          </w:tcPr>
          <w:p w14:paraId="1CC5F5EB"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9.</w:t>
            </w:r>
          </w:p>
        </w:tc>
        <w:tc>
          <w:tcPr>
            <w:tcW w:w="1978" w:type="dxa"/>
          </w:tcPr>
          <w:p w14:paraId="717801A6" w14:textId="77777777" w:rsidR="0003565D" w:rsidRPr="00DA74D6" w:rsidRDefault="0003565D" w:rsidP="008F5A5B">
            <w:pPr>
              <w:jc w:val="center"/>
              <w:rPr>
                <w:rFonts w:ascii="Verdana" w:eastAsia="Times New Roman" w:hAnsi="Verdana" w:cs="Times New Roman"/>
                <w:color w:val="2F5496" w:themeColor="accent1" w:themeShade="BF"/>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23E42FDF"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Sustabdyta verslo veikla</w:t>
            </w:r>
          </w:p>
        </w:tc>
        <w:tc>
          <w:tcPr>
            <w:tcW w:w="7229" w:type="dxa"/>
          </w:tcPr>
          <w:p w14:paraId="040D4D84"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C9 punktas, VPĮ 46 straipsnio 6 dalies 2 punktas</w:t>
            </w:r>
          </w:p>
        </w:tc>
      </w:tr>
      <w:tr w:rsidR="0003565D" w:rsidRPr="00DA74D6" w14:paraId="6B942738" w14:textId="77777777" w:rsidTr="008F5A5B">
        <w:tc>
          <w:tcPr>
            <w:tcW w:w="1173" w:type="dxa"/>
            <w:vMerge w:val="restart"/>
          </w:tcPr>
          <w:p w14:paraId="39DB6421"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10.</w:t>
            </w:r>
          </w:p>
        </w:tc>
        <w:tc>
          <w:tcPr>
            <w:tcW w:w="1978" w:type="dxa"/>
          </w:tcPr>
          <w:p w14:paraId="309D06E1"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31DA4C2"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734650BC"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03565D" w:rsidRPr="00DA74D6" w14:paraId="50F6DF28" w14:textId="77777777" w:rsidTr="008F5A5B">
        <w:tc>
          <w:tcPr>
            <w:tcW w:w="1173" w:type="dxa"/>
            <w:vMerge/>
          </w:tcPr>
          <w:p w14:paraId="2DB170FA" w14:textId="77777777" w:rsidR="0003565D" w:rsidRPr="00DA74D6" w:rsidRDefault="0003565D" w:rsidP="008F5A5B">
            <w:pPr>
              <w:jc w:val="center"/>
              <w:rPr>
                <w:rFonts w:ascii="Verdana" w:eastAsia="Times New Roman" w:hAnsi="Verdana" w:cs="Times New Roman"/>
                <w:sz w:val="20"/>
                <w:szCs w:val="20"/>
              </w:rPr>
            </w:pPr>
          </w:p>
        </w:tc>
        <w:tc>
          <w:tcPr>
            <w:tcW w:w="1978" w:type="dxa"/>
          </w:tcPr>
          <w:p w14:paraId="0B47F460"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2F5496" w:themeColor="accent1" w:themeShade="BF"/>
                <w:sz w:val="20"/>
                <w:szCs w:val="20"/>
              </w:rPr>
              <w:t xml:space="preserve">NEPRIVALOMAS </w:t>
            </w:r>
          </w:p>
        </w:tc>
        <w:tc>
          <w:tcPr>
            <w:tcW w:w="4079" w:type="dxa"/>
          </w:tcPr>
          <w:p w14:paraId="6276BA46" w14:textId="77777777" w:rsidR="0003565D" w:rsidRPr="00DA74D6" w:rsidRDefault="0003565D" w:rsidP="008F5A5B">
            <w:pPr>
              <w:rPr>
                <w:rFonts w:ascii="Verdana" w:eastAsia="Times New Roman" w:hAnsi="Verdana" w:cs="Times New Roman"/>
                <w:sz w:val="20"/>
                <w:szCs w:val="20"/>
              </w:rPr>
            </w:pPr>
          </w:p>
        </w:tc>
        <w:tc>
          <w:tcPr>
            <w:tcW w:w="7229" w:type="dxa"/>
          </w:tcPr>
          <w:p w14:paraId="7FD5007E" w14:textId="77777777" w:rsidR="0003565D" w:rsidRPr="00DA74D6" w:rsidRDefault="0003565D" w:rsidP="008F5A5B">
            <w:pPr>
              <w:rPr>
                <w:rFonts w:ascii="Verdana" w:hAnsi="Verdana" w:cs="Times New Roman"/>
                <w:sz w:val="20"/>
                <w:szCs w:val="20"/>
              </w:rPr>
            </w:pPr>
            <w:r w:rsidRPr="00DA74D6">
              <w:rPr>
                <w:rFonts w:ascii="Verdana" w:hAnsi="Verdana" w:cs="Times New Roman"/>
                <w:sz w:val="20"/>
                <w:szCs w:val="20"/>
              </w:rPr>
              <w:t>2. Tiekėjas yra padaręs rimtą profesinį pažeidimą (išskyrus VPĮ 46 straipsnio 4 dalies 7 punkte nurodytą pažeidimą)</w:t>
            </w:r>
          </w:p>
          <w:p w14:paraId="2980E5A6" w14:textId="77777777" w:rsidR="0003565D" w:rsidRPr="00DA74D6" w:rsidRDefault="0003565D" w:rsidP="008F5A5B">
            <w:pPr>
              <w:rPr>
                <w:rFonts w:ascii="Verdana" w:eastAsia="Yu Mincho" w:hAnsi="Verdana" w:cs="Times New Roman"/>
                <w:color w:val="FF0000"/>
                <w:sz w:val="20"/>
                <w:szCs w:val="20"/>
              </w:rPr>
            </w:pPr>
            <w:r w:rsidRPr="00DA74D6">
              <w:rPr>
                <w:rFonts w:ascii="Verdana" w:eastAsia="Yu Mincho" w:hAnsi="Verdana" w:cs="Times New Roman"/>
                <w:sz w:val="20"/>
                <w:szCs w:val="20"/>
              </w:rPr>
              <w:t>EBVPD III dalies C11 punktas, VPĮ 46 straipsnio 6 dalies 3 punktas</w:t>
            </w:r>
          </w:p>
        </w:tc>
      </w:tr>
      <w:tr w:rsidR="0003565D" w:rsidRPr="00DA74D6" w14:paraId="1EDF013B" w14:textId="77777777" w:rsidTr="008F5A5B">
        <w:tc>
          <w:tcPr>
            <w:tcW w:w="1173" w:type="dxa"/>
          </w:tcPr>
          <w:p w14:paraId="29DBD0CF"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11.</w:t>
            </w:r>
          </w:p>
        </w:tc>
        <w:tc>
          <w:tcPr>
            <w:tcW w:w="1978" w:type="dxa"/>
          </w:tcPr>
          <w:p w14:paraId="70E64F6A" w14:textId="77777777" w:rsidR="0003565D" w:rsidRPr="00DA74D6" w:rsidRDefault="0003565D" w:rsidP="008F5A5B">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E819AE1"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5D1F8FDD" w14:textId="77777777" w:rsidR="0003565D" w:rsidRPr="00DA74D6" w:rsidRDefault="0003565D" w:rsidP="008F5A5B">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03565D" w:rsidRPr="00DA74D6" w14:paraId="03FE3B09" w14:textId="77777777" w:rsidTr="008F5A5B">
        <w:tc>
          <w:tcPr>
            <w:tcW w:w="1173" w:type="dxa"/>
          </w:tcPr>
          <w:p w14:paraId="6C3EF62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4675CEBF"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0893F0B"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1C4451AE"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03565D" w:rsidRPr="00DA74D6" w14:paraId="466CABC6" w14:textId="77777777" w:rsidTr="008F5A5B">
        <w:tc>
          <w:tcPr>
            <w:tcW w:w="1173" w:type="dxa"/>
          </w:tcPr>
          <w:p w14:paraId="4B2B6BEF"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5BD89B58"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FCC71E9"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013AC38D"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03565D" w:rsidRPr="00DA74D6" w14:paraId="45BA8FA6" w14:textId="77777777" w:rsidTr="008F5A5B">
        <w:tc>
          <w:tcPr>
            <w:tcW w:w="1173" w:type="dxa"/>
          </w:tcPr>
          <w:p w14:paraId="5206A392"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63BDF8C5"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09FD8A84"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5EB7A179"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03565D" w:rsidRPr="00DA74D6" w14:paraId="04315055" w14:textId="77777777" w:rsidTr="008F5A5B">
        <w:tc>
          <w:tcPr>
            <w:tcW w:w="1173" w:type="dxa"/>
          </w:tcPr>
          <w:p w14:paraId="2125B457"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3E8429B3"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6F40856D"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DA74D6"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03565D" w:rsidRPr="00DA74D6" w14:paraId="1D300FB0" w14:textId="77777777" w:rsidTr="008F5A5B">
        <w:tc>
          <w:tcPr>
            <w:tcW w:w="14459" w:type="dxa"/>
            <w:gridSpan w:val="4"/>
          </w:tcPr>
          <w:p w14:paraId="72E38346"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03565D" w:rsidRPr="00DA74D6" w14:paraId="36659E87" w14:textId="77777777" w:rsidTr="008F5A5B">
        <w:tc>
          <w:tcPr>
            <w:tcW w:w="1173" w:type="dxa"/>
          </w:tcPr>
          <w:p w14:paraId="57D6A522" w14:textId="77777777" w:rsidR="0003565D" w:rsidRPr="00DA74D6" w:rsidRDefault="0003565D" w:rsidP="008F5A5B">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6089ED28" w14:textId="77777777" w:rsidR="0003565D" w:rsidRPr="00DA74D6" w:rsidRDefault="0003565D" w:rsidP="008F5A5B">
            <w:pPr>
              <w:rPr>
                <w:rFonts w:ascii="Verdana" w:eastAsia="Times New Roman" w:hAnsi="Verdana" w:cs="Times New Roman"/>
                <w:sz w:val="20"/>
                <w:szCs w:val="20"/>
              </w:rPr>
            </w:pPr>
          </w:p>
        </w:tc>
        <w:tc>
          <w:tcPr>
            <w:tcW w:w="4079" w:type="dxa"/>
          </w:tcPr>
          <w:p w14:paraId="265BEF46"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2FF71ECE" w14:textId="77777777" w:rsidR="0003565D" w:rsidRPr="00DA74D6" w:rsidRDefault="0003565D" w:rsidP="008F5A5B">
            <w:pPr>
              <w:rPr>
                <w:rFonts w:ascii="Verdana" w:eastAsia="Times New Roman" w:hAnsi="Verdana" w:cs="Times New Roman"/>
                <w:sz w:val="20"/>
                <w:szCs w:val="20"/>
              </w:rPr>
            </w:pPr>
          </w:p>
        </w:tc>
      </w:tr>
      <w:tr w:rsidR="0003565D" w:rsidRPr="000B52A2" w14:paraId="7E09AB1C" w14:textId="77777777" w:rsidTr="008F5A5B">
        <w:tc>
          <w:tcPr>
            <w:tcW w:w="1173" w:type="dxa"/>
          </w:tcPr>
          <w:p w14:paraId="737F64C6"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794A07EC" w14:textId="77777777" w:rsidR="0003565D" w:rsidRPr="00DA74D6" w:rsidRDefault="0003565D" w:rsidP="008F5A5B">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281EDCA6" w14:textId="77777777" w:rsidR="0003565D" w:rsidRPr="00DA74D6" w:rsidRDefault="0003565D" w:rsidP="008F5A5B">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4303A625" w14:textId="77777777" w:rsidR="0003565D" w:rsidRPr="000B52A2" w:rsidRDefault="0003565D" w:rsidP="008F5A5B">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r w:rsidR="00CC30EF" w:rsidRPr="000B52A2" w14:paraId="24B05D2D" w14:textId="77777777" w:rsidTr="008F5A5B">
        <w:tc>
          <w:tcPr>
            <w:tcW w:w="1173" w:type="dxa"/>
          </w:tcPr>
          <w:p w14:paraId="539944D0" w14:textId="342A94C2" w:rsidR="00CC30EF" w:rsidRPr="00DA74D6" w:rsidRDefault="00CC30EF" w:rsidP="00CC30EF">
            <w:pPr>
              <w:jc w:val="center"/>
              <w:rPr>
                <w:rFonts w:ascii="Verdana" w:eastAsia="Times New Roman" w:hAnsi="Verdana" w:cs="Times New Roman"/>
                <w:sz w:val="20"/>
                <w:szCs w:val="20"/>
              </w:rPr>
            </w:pPr>
            <w:r>
              <w:rPr>
                <w:rFonts w:ascii="Verdana" w:eastAsia="Times New Roman" w:hAnsi="Verdana" w:cs="Times New Roman"/>
                <w:sz w:val="20"/>
                <w:szCs w:val="20"/>
              </w:rPr>
              <w:t>2.</w:t>
            </w:r>
          </w:p>
        </w:tc>
        <w:tc>
          <w:tcPr>
            <w:tcW w:w="1978" w:type="dxa"/>
          </w:tcPr>
          <w:p w14:paraId="39F1C338" w14:textId="027882D4" w:rsidR="00CC30EF" w:rsidRPr="00DA74D6" w:rsidRDefault="00CC30EF" w:rsidP="00CC30EF">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0ADB0527" w14:textId="2EEEF252" w:rsidR="00CC30EF" w:rsidRPr="00D12A75" w:rsidRDefault="00D12A75" w:rsidP="00CC30EF">
            <w:pPr>
              <w:rPr>
                <w:rFonts w:ascii="Verdana" w:eastAsia="Times New Roman" w:hAnsi="Verdana" w:cs="Times New Roman"/>
                <w:color w:val="FFC000"/>
                <w:sz w:val="20"/>
                <w:szCs w:val="20"/>
              </w:rPr>
            </w:pPr>
            <w:r w:rsidRPr="00D12A75">
              <w:rPr>
                <w:rFonts w:ascii="Verdana" w:eastAsia="Times New Roman" w:hAnsi="Verdana" w:cs="Times New Roman"/>
                <w:color w:val="FFC000"/>
                <w:sz w:val="20"/>
                <w:szCs w:val="20"/>
              </w:rPr>
              <w:t>Teismo paskirta baudžiamojo poveikio priemonė – uždraudimas juridiniam asmeniui dalyvauti viešuosiuose pirkimuose</w:t>
            </w:r>
          </w:p>
        </w:tc>
        <w:tc>
          <w:tcPr>
            <w:tcW w:w="7229" w:type="dxa"/>
          </w:tcPr>
          <w:p w14:paraId="0F61596D" w14:textId="305CCEF5" w:rsidR="00CC30EF" w:rsidRPr="00403289" w:rsidRDefault="00CC30EF" w:rsidP="00CC30EF">
            <w:pPr>
              <w:rPr>
                <w:rFonts w:ascii="Verdana" w:eastAsia="Yu Mincho" w:hAnsi="Verdana" w:cs="Times New Roman"/>
                <w:color w:val="FFC000"/>
                <w:sz w:val="20"/>
                <w:szCs w:val="20"/>
              </w:rPr>
            </w:pPr>
            <w:r w:rsidRPr="00403289">
              <w:rPr>
                <w:rFonts w:ascii="Verdana" w:eastAsia="Yu Mincho" w:hAnsi="Verdana" w:cs="Times New Roman"/>
                <w:color w:val="FFC000"/>
                <w:sz w:val="20"/>
                <w:szCs w:val="20"/>
              </w:rPr>
              <w:t>EBVPD III dalies D2 punktas, VPĮ</w:t>
            </w:r>
            <w:r w:rsidRPr="00403289">
              <w:rPr>
                <w:rFonts w:ascii="Verdana" w:eastAsia="Times New Roman" w:hAnsi="Verdana" w:cs="Times New Roman"/>
                <w:color w:val="FFC000"/>
                <w:sz w:val="20"/>
                <w:szCs w:val="20"/>
              </w:rPr>
              <w:t xml:space="preserve"> 46 </w:t>
            </w:r>
            <w:r w:rsidRPr="00403289">
              <w:rPr>
                <w:rFonts w:ascii="Verdana" w:eastAsia="Yu Mincho" w:hAnsi="Verdana" w:cs="Times New Roman"/>
                <w:color w:val="FFC000"/>
                <w:sz w:val="20"/>
                <w:szCs w:val="20"/>
              </w:rPr>
              <w:t>straipsnio</w:t>
            </w:r>
            <w:r w:rsidRPr="00403289">
              <w:rPr>
                <w:rFonts w:ascii="Verdana" w:eastAsia="Times New Roman" w:hAnsi="Verdana" w:cs="Times New Roman"/>
                <w:color w:val="FFC000"/>
                <w:sz w:val="20"/>
                <w:szCs w:val="20"/>
              </w:rPr>
              <w:t xml:space="preserve"> </w:t>
            </w:r>
            <w:r w:rsidR="005A2750" w:rsidRPr="00403289">
              <w:rPr>
                <w:rFonts w:ascii="Verdana" w:eastAsia="Times New Roman" w:hAnsi="Verdana" w:cs="Times New Roman"/>
                <w:color w:val="FFC000"/>
                <w:sz w:val="20"/>
                <w:szCs w:val="20"/>
              </w:rPr>
              <w:t>2</w:t>
            </w:r>
            <w:r w:rsidR="005A2750" w:rsidRPr="00403289">
              <w:rPr>
                <w:rFonts w:ascii="Verdana" w:eastAsia="Times New Roman" w:hAnsi="Verdana" w:cs="Times New Roman"/>
                <w:color w:val="FFC000"/>
                <w:sz w:val="20"/>
                <w:szCs w:val="20"/>
                <w:vertAlign w:val="superscript"/>
              </w:rPr>
              <w:t>1</w:t>
            </w:r>
            <w:r w:rsidRPr="00403289">
              <w:rPr>
                <w:rFonts w:ascii="Verdana" w:eastAsia="Times New Roman" w:hAnsi="Verdana" w:cs="Times New Roman"/>
                <w:color w:val="FFC000"/>
                <w:sz w:val="20"/>
                <w:szCs w:val="20"/>
              </w:rPr>
              <w:t xml:space="preserve"> </w:t>
            </w:r>
            <w:r w:rsidRPr="00403289">
              <w:rPr>
                <w:rFonts w:ascii="Verdana" w:eastAsia="Yu Mincho" w:hAnsi="Verdana" w:cs="Times New Roman"/>
                <w:color w:val="FFC000"/>
                <w:sz w:val="20"/>
                <w:szCs w:val="20"/>
              </w:rPr>
              <w:t>dalis</w:t>
            </w:r>
          </w:p>
        </w:tc>
      </w:tr>
      <w:tr w:rsidR="00403289" w:rsidRPr="00403289" w14:paraId="055FB0A7" w14:textId="77777777" w:rsidTr="008F5A5B">
        <w:tc>
          <w:tcPr>
            <w:tcW w:w="1173" w:type="dxa"/>
          </w:tcPr>
          <w:p w14:paraId="13B7EDA6" w14:textId="54565C72" w:rsidR="00403289" w:rsidRPr="00403289" w:rsidRDefault="00403289" w:rsidP="00CC30EF">
            <w:pPr>
              <w:jc w:val="center"/>
              <w:rPr>
                <w:rFonts w:ascii="Verdana" w:eastAsia="Times New Roman" w:hAnsi="Verdana" w:cs="Times New Roman"/>
                <w:sz w:val="20"/>
                <w:szCs w:val="20"/>
              </w:rPr>
            </w:pPr>
            <w:r w:rsidRPr="00403289">
              <w:rPr>
                <w:rFonts w:ascii="Verdana" w:eastAsia="Times New Roman" w:hAnsi="Verdana" w:cs="Times New Roman"/>
                <w:sz w:val="20"/>
                <w:szCs w:val="20"/>
              </w:rPr>
              <w:t>3.</w:t>
            </w:r>
          </w:p>
        </w:tc>
        <w:tc>
          <w:tcPr>
            <w:tcW w:w="1978" w:type="dxa"/>
          </w:tcPr>
          <w:p w14:paraId="1224C656" w14:textId="1EFCD073" w:rsidR="00403289" w:rsidRPr="00403289" w:rsidRDefault="00403289" w:rsidP="00CC30EF">
            <w:pPr>
              <w:jc w:val="center"/>
              <w:rPr>
                <w:rFonts w:ascii="Verdana" w:eastAsia="Times New Roman" w:hAnsi="Verdana" w:cs="Times New Roman"/>
                <w:color w:val="FF0000"/>
                <w:sz w:val="20"/>
                <w:szCs w:val="20"/>
              </w:rPr>
            </w:pPr>
            <w:r w:rsidRPr="00403289">
              <w:rPr>
                <w:rFonts w:ascii="Verdana" w:eastAsia="Times New Roman" w:hAnsi="Verdana" w:cs="Times New Roman"/>
                <w:color w:val="FF0000"/>
                <w:sz w:val="20"/>
                <w:szCs w:val="20"/>
              </w:rPr>
              <w:t>PRIVALOMAS</w:t>
            </w:r>
          </w:p>
        </w:tc>
        <w:tc>
          <w:tcPr>
            <w:tcW w:w="4079" w:type="dxa"/>
          </w:tcPr>
          <w:p w14:paraId="27D97A3B" w14:textId="4CAEAD67" w:rsidR="00403289" w:rsidRPr="009A5D93" w:rsidRDefault="007906D8" w:rsidP="009A5D93">
            <w:pPr>
              <w:jc w:val="both"/>
              <w:rPr>
                <w:rFonts w:ascii="Verdana" w:hAnsi="Verdana"/>
                <w:bCs/>
                <w:sz w:val="20"/>
                <w:szCs w:val="20"/>
              </w:rPr>
            </w:pPr>
            <w:r>
              <w:rPr>
                <w:rFonts w:ascii="Verdana" w:hAnsi="Verdana"/>
                <w:bCs/>
                <w:color w:val="0000FF"/>
                <w:sz w:val="20"/>
                <w:szCs w:val="20"/>
              </w:rPr>
              <w:t xml:space="preserve">Esant </w:t>
            </w:r>
            <w:r w:rsidR="009A5D93" w:rsidRPr="009A5D93">
              <w:rPr>
                <w:rFonts w:ascii="Verdana" w:hAnsi="Verdana"/>
                <w:bCs/>
                <w:color w:val="0000FF"/>
                <w:sz w:val="20"/>
                <w:szCs w:val="20"/>
              </w:rPr>
              <w:t>įsteigt</w:t>
            </w:r>
            <w:r>
              <w:rPr>
                <w:rFonts w:ascii="Verdana" w:hAnsi="Verdana"/>
                <w:bCs/>
                <w:color w:val="0000FF"/>
                <w:sz w:val="20"/>
                <w:szCs w:val="20"/>
              </w:rPr>
              <w:t>am</w:t>
            </w:r>
            <w:r w:rsidR="009A5D93" w:rsidRPr="009A5D93">
              <w:rPr>
                <w:rFonts w:ascii="Verdana" w:hAnsi="Verdana"/>
                <w:bCs/>
                <w:color w:val="0000FF"/>
                <w:sz w:val="20"/>
                <w:szCs w:val="20"/>
              </w:rPr>
              <w:t xml:space="preserve"> arba dalyvaujant pirkime vietoj kito asmens, siekiant išvengti </w:t>
            </w:r>
            <w:r w:rsidR="0015697D">
              <w:rPr>
                <w:rFonts w:ascii="Verdana" w:hAnsi="Verdana"/>
                <w:bCs/>
                <w:color w:val="0000FF"/>
                <w:sz w:val="20"/>
                <w:szCs w:val="20"/>
              </w:rPr>
              <w:t>VPĮ 46</w:t>
            </w:r>
            <w:r w:rsidR="009A5D93" w:rsidRPr="009A5D93">
              <w:rPr>
                <w:rFonts w:ascii="Verdana" w:hAnsi="Verdana"/>
                <w:bCs/>
                <w:color w:val="0000FF"/>
                <w:sz w:val="20"/>
                <w:szCs w:val="20"/>
              </w:rPr>
              <w:t xml:space="preserve"> straipsnio 4 ir 6 dalyse </w:t>
            </w:r>
            <w:r w:rsidR="009A5D93" w:rsidRPr="009A5D93">
              <w:rPr>
                <w:rFonts w:ascii="Verdana" w:hAnsi="Verdana"/>
                <w:bCs/>
                <w:color w:val="0000FF"/>
                <w:sz w:val="20"/>
                <w:szCs w:val="20"/>
              </w:rPr>
              <w:lastRenderedPageBreak/>
              <w:t xml:space="preserve">nurodytų pašalinimo pagrindų taikymo. </w:t>
            </w:r>
          </w:p>
        </w:tc>
        <w:tc>
          <w:tcPr>
            <w:tcW w:w="7229" w:type="dxa"/>
          </w:tcPr>
          <w:p w14:paraId="5D32EA9F" w14:textId="523A94A3" w:rsidR="00403289" w:rsidRPr="00403289" w:rsidRDefault="00403289" w:rsidP="00403289">
            <w:pPr>
              <w:pStyle w:val="Betarp"/>
              <w:jc w:val="both"/>
              <w:rPr>
                <w:rFonts w:ascii="Verdana" w:eastAsia="Yu Mincho" w:hAnsi="Verdana" w:cs="Times New Roman"/>
                <w:color w:val="FFC000"/>
                <w:sz w:val="20"/>
                <w:szCs w:val="20"/>
              </w:rPr>
            </w:pPr>
            <w:r w:rsidRPr="00403289">
              <w:rPr>
                <w:rFonts w:ascii="Verdana" w:eastAsia="Yu Mincho" w:hAnsi="Verdana" w:cs="Arial"/>
                <w:color w:val="0000FF"/>
                <w:sz w:val="20"/>
                <w:szCs w:val="20"/>
                <w:lang w:eastAsia="en-US"/>
              </w:rPr>
              <w:lastRenderedPageBreak/>
              <w:t xml:space="preserve">EBVPD III dalies D3 punktas, </w:t>
            </w:r>
            <w:r w:rsidRPr="00403289">
              <w:rPr>
                <w:rFonts w:ascii="Verdana" w:eastAsia="Yu Mincho" w:hAnsi="Verdana" w:cs="Arial"/>
                <w:color w:val="0000FF"/>
                <w:sz w:val="20"/>
                <w:szCs w:val="20"/>
              </w:rPr>
              <w:t>VPĮ 46 straipsnio 7 dalis</w:t>
            </w:r>
          </w:p>
        </w:tc>
      </w:tr>
    </w:tbl>
    <w:p w14:paraId="63609FF7" w14:textId="77777777" w:rsidR="0003565D" w:rsidRPr="00403289" w:rsidRDefault="0003565D" w:rsidP="00290CC0">
      <w:pPr>
        <w:spacing w:after="0" w:line="240" w:lineRule="auto"/>
        <w:rPr>
          <w:rFonts w:ascii="Verdana" w:hAnsi="Verdana"/>
          <w:sz w:val="22"/>
          <w:szCs w:val="22"/>
        </w:rPr>
      </w:pPr>
    </w:p>
    <w:sectPr w:rsidR="0003565D" w:rsidRPr="00403289"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D952" w14:textId="77777777" w:rsidR="00D45A8A" w:rsidRDefault="00D45A8A" w:rsidP="00B97C4F">
      <w:pPr>
        <w:spacing w:after="0" w:line="240" w:lineRule="auto"/>
      </w:pPr>
      <w:r>
        <w:separator/>
      </w:r>
    </w:p>
  </w:endnote>
  <w:endnote w:type="continuationSeparator" w:id="0">
    <w:p w14:paraId="2CCD475F" w14:textId="77777777" w:rsidR="00D45A8A" w:rsidRDefault="00D45A8A" w:rsidP="00B97C4F">
      <w:pPr>
        <w:spacing w:after="0" w:line="240" w:lineRule="auto"/>
      </w:pPr>
      <w:r>
        <w:continuationSeparator/>
      </w:r>
    </w:p>
  </w:endnote>
  <w:endnote w:type="continuationNotice" w:id="1">
    <w:p w14:paraId="2D54254A" w14:textId="77777777" w:rsidR="00D45A8A" w:rsidRDefault="00D45A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1A51F" w14:textId="77777777" w:rsidR="00D45A8A" w:rsidRDefault="00D45A8A" w:rsidP="00B97C4F">
      <w:pPr>
        <w:spacing w:after="0" w:line="240" w:lineRule="auto"/>
      </w:pPr>
      <w:r>
        <w:separator/>
      </w:r>
    </w:p>
  </w:footnote>
  <w:footnote w:type="continuationSeparator" w:id="0">
    <w:p w14:paraId="4F95C86D" w14:textId="77777777" w:rsidR="00D45A8A" w:rsidRDefault="00D45A8A" w:rsidP="00B97C4F">
      <w:pPr>
        <w:spacing w:after="0" w:line="240" w:lineRule="auto"/>
      </w:pPr>
      <w:r>
        <w:continuationSeparator/>
      </w:r>
    </w:p>
  </w:footnote>
  <w:footnote w:type="continuationNotice" w:id="1">
    <w:p w14:paraId="144F85B7" w14:textId="77777777" w:rsidR="00D45A8A" w:rsidRDefault="00D45A8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482C"/>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D7360"/>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D7A5F"/>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45A8A"/>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4110</Words>
  <Characters>23428</Characters>
  <Application>Microsoft Office Word</Application>
  <DocSecurity>0</DocSecurity>
  <Lines>195</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27484</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2026-07-09T07:44:00Z</dcterms:created>
  <dcterms:modified xsi:type="dcterms:W3CDTF">2026-07-24T12:37:00Z</dcterms:modified>
</cp:coreProperties>
</file>